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7436EA60" w14:textId="77777777">
      <w:pPr>
        <w:pStyle w:val="FiksniRH"/>
        <w:spacing w:before="0" w:after="0"/>
        <w15:collapsed w:val="false"/>
        <w:rPr>
          <w:rStyle w:val="PozadinaSvijetloZuta"/>
        </w:rPr>
      </w:pPr>
    </w:p>
    <w:p w:rsidR="001A12B4" w:rsidP="001A12B4" w:rsidRDefault="001A12B4" w14:paraId="79CA5DCE" w14:textId="77777777">
      <w:pPr>
        <w:pStyle w:val="FiksniRH"/>
        <w:spacing w:before="0" w:after="0"/>
        <w:rPr>
          <w:rStyle w:val="PozadinaSvijetloZuta"/>
        </w:rPr>
      </w:pPr>
    </w:p>
    <w:p w:rsidR="001A12B4" w:rsidP="001A12B4" w:rsidRDefault="001A12B4" w14:paraId="637DAEA1" w14:textId="77777777">
      <w:pPr>
        <w:pStyle w:val="FiksniRH"/>
        <w:spacing w:before="0" w:after="0"/>
        <w:rPr>
          <w:rStyle w:val="PozadinaSvijetloZuta"/>
        </w:rPr>
      </w:pPr>
    </w:p>
    <w:p w:rsidR="001A12B4" w:rsidP="001A12B4" w:rsidRDefault="001A12B4" w14:paraId="67A14DFF" w14:textId="77777777">
      <w:pPr>
        <w:pStyle w:val="FiksniRH"/>
        <w:spacing w:before="0" w:after="0"/>
        <w:rPr>
          <w:rStyle w:val="PozadinaSvijetloZuta"/>
        </w:rPr>
      </w:pPr>
    </w:p>
    <w:p w:rsidRPr="006C43C5" w:rsidR="00AE649C" w:rsidP="001A12B4" w:rsidRDefault="00037BAD" w14:paraId="323A24FA" w14:textId="77777777">
      <w:pPr>
        <w:pStyle w:val="FiksniRH"/>
        <w:spacing w:before="0" w:after="0"/>
      </w:pPr>
      <w:sdt>
        <w:sdtPr>
          <w:rPr>
            <w:rStyle w:val="eSPISCCParagraphDefaultFont"/>
            <w:rFonts w:eastAsiaTheme="minorHAnsi"/>
          </w:rPr>
          <w:alias w:val="Republika Hrvatska"/>
          <w:tag w:val="Republika Hrvatska"/>
          <w:id w:val="-40675261"/>
          <w:lock w:val="sdtLocked"/>
          <w:placeholder>
            <w:docPart w:val="3D5B789049F94F5FB44DFDE65EFF848D"/>
          </w:placeholder>
          <w:text/>
        </w:sdtPr>
        <w:sdtEndPr>
          <w:rPr>
            <w:rStyle w:val="eSPISCCParagraphDefaultFont"/>
          </w:rPr>
        </w:sdtEndPr>
        <w:sdtContent>
          <w:r w:rsidRPr="00037BAD" w:rsidR="00AE649C">
            <w:rPr>
              <w:rStyle w:val="eSPISCCParagraphDefaultFont"/>
              <w:rFonts w:eastAsiaTheme="minorHAnsi"/>
            </w:rPr>
            <w:t>REPUBLIKA HRVATSKA</w:t>
          </w:r>
        </w:sdtContent>
      </w:sdt>
    </w:p>
    <w:p w:rsidRPr="006C43C5" w:rsidR="00AE649C" w:rsidP="001A12B4" w:rsidRDefault="00037BAD" w14:paraId="7BA94F87" w14:textId="77777777">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37BAD">
            <w:rPr>
              <w:rStyle w:val="eSPISCCParagraphDefaultFont"/>
              <w:rFonts w:eastAsiaTheme="minorHAnsi"/>
            </w:rPr>
            <w:t>Općinski sud u Velikoj Gorici - Stalna služba u Ivanić-Gradu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1A12B4" w:rsidRDefault="00037BAD" w14:paraId="295CDD8A" w14:textId="77777777">
      <w:pPr>
        <w:pStyle w:val="SudSjedite"/>
      </w:pPr>
      <w:sdt>
        <w:sdtPr>
          <w:rPr>
            <w:rStyle w:val="eSPISCCParagraphDefaultFont"/>
          </w:rPr>
          <w:alias w:val="Adresa suda (ulica i kbr) - po potrebi adresa Stalne službe"/>
          <w:tag w:val="DomainObject.Predmet.Sud.Adresa.UlicaIKBR_1"/>
          <w:id w:val="769206768"/>
          <w:lock w:val="sdtLocked"/>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37BAD">
            <w:rPr>
              <w:rStyle w:val="eSPISCCParagraphDefaultFont"/>
            </w:rPr>
            <w:t>Športska 2</w:t>
          </w:r>
        </w:sdtContent>
      </w:sdt>
      <w:r w:rsidRPr="006C43C5" w:rsidR="00AE649C">
        <w:t xml:space="preserve"> </w:t>
      </w:r>
    </w:p>
    <w:p w:rsidR="001A12B4" w:rsidP="001A12B4" w:rsidRDefault="00037BAD" w14:paraId="6AABB565" w14:textId="77777777">
      <w:pPr>
        <w:pStyle w:val="SudSjedite"/>
      </w:pPr>
      <w:sdt>
        <w:sdtPr>
          <w:rPr>
            <w:rStyle w:val="eSPISCCParagraphDefaultFont"/>
          </w:rPr>
          <w:alias w:val="Sud adresa (poštanski broj) po porebi za Stalnu službu"/>
          <w:tag w:val="DomainObject.Predmet.Sud.Adresa.PostBroj_1"/>
          <w:id w:val="-629702957"/>
          <w:lock w:val="sdtLocked"/>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37BAD">
            <w:rPr>
              <w:rStyle w:val="eSPISCCParagraphDefaultFont"/>
            </w:rPr>
            <w:t>10310</w:t>
          </w:r>
        </w:sdtContent>
      </w:sdt>
      <w:r w:rsidRPr="006C43C5" w:rsidR="00AE649C">
        <w:t xml:space="preserve"> </w:t>
      </w:r>
      <w:sdt>
        <w:sdtPr>
          <w:rPr>
            <w:rStyle w:val="eSPISCCParagraphDefaultFont"/>
          </w:rPr>
          <w:alias w:val="Adresa suda (naselje) po potrebi za Stalnu službu"/>
          <w:tag w:val="DomainObject.Predmet.Sud.Adresa.Naselje_1"/>
          <w:id w:val="-1706158786"/>
          <w:lock w:val="sdtLocked"/>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37BAD">
            <w:rPr>
              <w:rStyle w:val="eSPISCCParagraphDefaultFont"/>
            </w:rPr>
            <w:t>Ivanić-Grad</w:t>
          </w:r>
        </w:sdtContent>
      </w:sdt>
      <w:r w:rsidRPr="006C43C5" w:rsidR="00AE649C">
        <w:t xml:space="preserve"> </w:t>
      </w:r>
    </w:p>
    <w:p w:rsidRPr="003B4689" w:rsidR="00BB30F6" w:rsidP="00BB30F6" w:rsidRDefault="00BB30F6" w14:paraId="585AE1B8" w14:textId="77777777">
      <w:pPr>
        <w:rPr>
          <w:rFonts w:eastAsia="Times New Roman" w:cs="Times New Roman"/>
        </w:rPr>
      </w:pPr>
      <w:r w:rsidRPr="003B4689">
        <w:rPr>
          <w:rFonts w:eastAsia="Times New Roman" w:cs="Times New Roman"/>
        </w:rPr>
        <w:t>Odsjek za izvršenje prekršajnih sankcija</w:t>
      </w:r>
    </w:p>
    <w:p w:rsidRPr="001A12B4" w:rsidR="001A12B4" w:rsidP="001A12B4" w:rsidRDefault="00EA1C6D" w14:paraId="31923D9D" w14:textId="77777777">
      <w:pPr>
        <w:pStyle w:val="SudSjedite"/>
      </w:pPr>
      <w:r w:rsidRPr="006C43C5">
        <w:tab/>
      </w:r>
    </w:p>
    <w:p w:rsidRPr="001A12B4" w:rsidR="001A12B4" w:rsidP="001A12B4" w:rsidRDefault="001A12B4" w14:paraId="52528DD8"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Pp Ikp-506/2026-2</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037BAD">
            <w:rPr>
              <w:rStyle w:val="eSPISCCParagraphDefaultFont"/>
              <w:rFonts w:eastAsiaTheme="minorHAnsi"/>
            </w:rPr>
            <w:t xml:space="preserve">  </w:t>
          </w:r>
        </w:sdtContent>
      </w:sdt>
    </w:p>
    <w:p w:rsidRPr="001A12B4" w:rsidR="001A12B4" w:rsidP="001A12B4" w:rsidRDefault="001A12B4" w14:paraId="44188131" w14:textId="77777777">
      <w:pPr>
        <w:tabs>
          <w:tab w:val="left" w:pos="7088"/>
        </w:tabs>
        <w:spacing w:after="0"/>
        <w:contextualSpacing/>
        <w:rPr>
          <w:rFonts w:eastAsia="Times New Roman" w:cs="Times New Roman"/>
          <w:noProof/>
          <w:shd w:val="clear" w:color="auto" w:fill="FFFFCC"/>
          <w:lang w:eastAsia="hr-HR"/>
        </w:rPr>
      </w:pPr>
    </w:p>
    <w:p w:rsidRPr="001A12B4" w:rsidR="001A12B4" w:rsidP="001A12B4" w:rsidRDefault="001A12B4" w14:paraId="7B2119F3"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3FED87B9" w14:textId="77777777">
      <w:pPr>
        <w:keepNext/>
        <w:spacing w:after="0"/>
        <w:jc w:val="center"/>
      </w:pPr>
    </w:p>
    <w:p w:rsidRPr="00CE79FB" w:rsidR="00CE79FB" w:rsidP="00CE79FB" w:rsidRDefault="00CE79FB" w14:paraId="167C9535"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4474D34B" w14:textId="77777777">
      <w:pPr>
        <w:keepNext/>
        <w:spacing w:after="0"/>
        <w:jc w:val="center"/>
      </w:pPr>
    </w:p>
    <w:p w:rsidRPr="001A12B4" w:rsidR="001A12B4" w:rsidP="001A12B4" w:rsidRDefault="00037BAD" w14:paraId="50DAB132" w14:textId="2DD19518">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lock w:val="sdtLocked"/>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037BAD">
            <w:rPr>
              <w:rStyle w:val="eSPISCCParagraphDefaultFont"/>
              <w:rFonts w:eastAsiaTheme="minorHAnsi"/>
            </w:rPr>
            <w:t>Općinski sud u Velikoj Gorici, Stalna služba u Ivanić-Gradu,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037BAD">
            <w:rPr>
              <w:rStyle w:val="eSPISCCParagraphDefaultFont"/>
              <w:rFonts w:eastAsiaTheme="minorHAnsi"/>
            </w:rPr>
            <w:t>Damir Gazdik</w:t>
          </w:r>
        </w:sdtContent>
      </w:sdt>
      <w:r w:rsidRPr="001A12B4" w:rsidR="001A12B4">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037BAD">
            <w:rPr>
              <w:rStyle w:val="eSPISCCParagraphDefaultFont"/>
              <w:rFonts w:eastAsiaTheme="minorHAnsi"/>
            </w:rPr>
            <w:t xml:space="preserve">  Saša Hršak, OIB 73472703030</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037BAD">
            <w:rPr>
              <w:rStyle w:val="eSPISCCParagraphDefaultFont"/>
              <w:rFonts w:eastAsiaTheme="minorHAnsi"/>
            </w:rPr>
            <w:t>članka 199. stavka 2.</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lock w:val="sdtLocked"/>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037BAD">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lock w:val="sdtLocked"/>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37BAD">
            <w:rPr>
              <w:rStyle w:val="eSPISCCParagraphDefaultFont"/>
              <w:rFonts w:eastAsiaTheme="minorHAnsi"/>
            </w:rPr>
            <w:t>10. lipnja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70CCB9E8"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7904E4F3" w14:textId="77777777">
      <w:pPr>
        <w:spacing w:after="0"/>
        <w:jc w:val="center"/>
        <w:rPr>
          <w:rFonts w:eastAsia="Calibri" w:cs="Times New Roman"/>
          <w:spacing w:val="60"/>
        </w:rPr>
      </w:pPr>
    </w:p>
    <w:p w:rsidRPr="00037BAD" w:rsidR="00C41616" w:rsidP="00037BAD" w:rsidRDefault="00790006" w14:paraId="0F168524" w14:textId="1C87F3F3">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lock w:val="sdtLocked"/>
          <w:placeholder>
            <w:docPart w:val="58E533CF021B42EFA51FF1C3B2BEF0B3"/>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37BAD" w:rsidR="00037BAD">
            <w:rPr>
              <w:rStyle w:val="eSPISCCParagraphDefaultFont"/>
              <w:rFonts w:eastAsiaTheme="minorHAnsi"/>
            </w:rPr>
            <w:t>107/07</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lock w:val="sdtLocked"/>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037BAD" w:rsidR="00037BAD">
            <w:rPr>
              <w:rStyle w:val="eSPISCCParagraphDefaultFont"/>
              <w:rFonts w:eastAsiaTheme="minorHAnsi"/>
            </w:rPr>
            <w:t>Saša Hršak, OIB 73472703030, rođen-a 03.08.1979.</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lock w:val="sdtLocked"/>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Moslavačka 121, 10314 Bunjani">
            <w:listItem w:displayText="Moslavačka 121, 10314 Bunjani" w:value="Moslavačka 121, 10314 Bunjani"/>
          </w:comboBox>
        </w:sdtPr>
        <w:sdtEndPr>
          <w:rPr>
            <w:rStyle w:val="eSPISCCParagraphDefaultFont"/>
            <w:rFonts w:eastAsia="Calibri"/>
          </w:rPr>
        </w:sdtEndPr>
        <w:sdtContent>
          <w:r w:rsidRPr="00037BAD" w:rsidR="00037BAD">
            <w:rPr>
              <w:rStyle w:val="eSPISCCParagraphDefaultFont"/>
              <w:rFonts w:eastAsiaTheme="minorHAnsi"/>
            </w:rPr>
            <w:t>Moslavačka 121, 10314 Bunjani</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lock w:val="sdtLocked"/>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037BAD" w:rsidR="00037BAD">
            <w:rPr>
              <w:rStyle w:val="eSPISCCParagraphDefaultFont"/>
              <w:rFonts w:eastAsiaTheme="minorHAnsi"/>
            </w:rPr>
            <w:t>660,00</w:t>
          </w:r>
        </w:sdtContent>
      </w:sdt>
      <w:r w:rsidR="00AE7B84">
        <w:t xml:space="preserve">  </w:t>
      </w:r>
      <w:sdt>
        <w:sdtPr>
          <w:rPr>
            <w:rStyle w:val="eSPISCCParagraphDefaultFont"/>
            <w:rFonts w:eastAsiaTheme="minorHAnsi"/>
          </w:rPr>
          <w:alias w:val="Iznos preostale NK slovima"/>
          <w:tag w:val="UserObject.Tekst138_1"/>
          <w:id w:val="1754778534"/>
          <w:lock w:val="sdtLocked"/>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037BAD" w:rsidR="00037BAD">
            <w:rPr>
              <w:rStyle w:val="eSPISCCParagraphDefaultFont"/>
              <w:rFonts w:eastAsiaTheme="minorHAnsi"/>
            </w:rPr>
            <w:t>(šesto šezdeset</w:t>
          </w:r>
        </w:sdtContent>
      </w:sdt>
      <w:r w:rsidR="00AE7B84">
        <w:t xml:space="preserve">)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lock w:val="sdtLocked"/>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Općinski  prekršajni sud u Zagrebu</w:t>
          </w:r>
        </w:sdtContent>
      </w:sdt>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lock w:val="sdtLocked"/>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Pp-16482/2023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lock w:val="sdtLocked"/>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4-01-30T00:00:00Z">
            <w:dateFormat w:val="d. MMMM yyyy."/>
            <w:lid w:val="hr-HR"/>
            <w:storeMappedDataAs w:val="text"/>
            <w:calendar w:val="gregorian"/>
          </w:date>
        </w:sdtPr>
        <w:sdtEndPr>
          <w:rPr>
            <w:rStyle w:val="eSPISCCParagraphDefaultFont"/>
            <w:rFonts w:eastAsia="Times New Roman"/>
          </w:rPr>
        </w:sdtEndPr>
        <w:sdtContent>
          <w:r w:rsidRPr="00037BAD" w:rsidR="00037BAD">
            <w:rPr>
              <w:rStyle w:val="eSPISCCParagraphDefaultFont"/>
              <w:rFonts w:eastAsiaTheme="minorHAnsi"/>
            </w:rPr>
            <w:t>30.01.2024.</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lock w:val="sdtLocked"/>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5-01T00:00:00Z">
            <w:dateFormat w:val="d. MMMM yyyy."/>
            <w:lid w:val="hr-HR"/>
            <w:storeMappedDataAs w:val="text"/>
            <w:calendar w:val="gregorian"/>
          </w:date>
        </w:sdtPr>
        <w:sdtEndPr>
          <w:rPr>
            <w:rStyle w:val="eSPISCCParagraphDefaultFont"/>
            <w:rFonts w:eastAsia="Times New Roman"/>
          </w:rPr>
        </w:sdtEndPr>
        <w:sdtContent>
          <w:r w:rsidRPr="00037BAD" w:rsidR="00037BAD">
            <w:rPr>
              <w:rStyle w:val="eSPISCCParagraphDefaultFont"/>
              <w:rFonts w:eastAsiaTheme="minorHAnsi"/>
            </w:rPr>
            <w:t>01.05.2024.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lock w:val="sdtLocked"/>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037BAD" w:rsidR="00037BAD">
            <w:rPr>
              <w:rStyle w:val="eSPISCCParagraphDefaultFont"/>
              <w:rFonts w:eastAsiaTheme="minorHAnsi"/>
            </w:rPr>
            <w:t>34</w:t>
          </w:r>
        </w:sdtContent>
      </w:sdt>
      <w:r w:rsidR="00AE7B84">
        <w:rPr>
          <w:rFonts w:cs="Times New Roman"/>
        </w:rPr>
        <w:t xml:space="preserve"> </w:t>
      </w:r>
      <w:r w:rsidR="0032701A">
        <w:rPr>
          <w:rFonts w:cs="Times New Roman"/>
        </w:rPr>
        <w:t>(</w:t>
      </w:r>
      <w:sdt>
        <w:sdtPr>
          <w:rPr>
            <w:rStyle w:val="eSPISCCParagraphDefaultFont"/>
            <w:rFonts w:eastAsiaTheme="minorHAnsi"/>
          </w:rPr>
          <w:alias w:val="trajanje ROD slovima"/>
          <w:tag w:val="UserObject.Tekst139_1"/>
          <w:id w:val="343222006"/>
          <w:lock w:val="sdtLocked"/>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037BAD" w:rsidR="00037BAD">
            <w:rPr>
              <w:rStyle w:val="eSPISCCParagraphDefaultFont"/>
              <w:rFonts w:eastAsiaTheme="minorHAnsi"/>
            </w:rPr>
            <w:t>trideset i četiri</w:t>
          </w:r>
        </w:sdtContent>
      </w:sdt>
      <w:r w:rsidRPr="00063E76" w:rsidR="00AE7B84">
        <w:rPr>
          <w:rFonts w:cs="Times New Roman"/>
        </w:rPr>
        <w:t xml:space="preserve">) </w:t>
      </w:r>
      <w:r w:rsidRPr="00063E76" w:rsidR="00AE7B84">
        <w:rPr>
          <w:rFonts w:eastAsia="Times New Roman" w:cs="Times New Roman"/>
        </w:rPr>
        <w:t>sat</w:t>
      </w:r>
      <w:r w:rsidR="00037BAD">
        <w:rPr>
          <w:rFonts w:eastAsia="Times New Roman" w:cs="Times New Roman"/>
        </w:rPr>
        <w:t>a.</w:t>
      </w:r>
    </w:p>
    <w:p w:rsidRPr="003B4689" w:rsidR="00275E81" w:rsidP="00037BAD" w:rsidRDefault="00AE7B84" w14:paraId="54B117EB" w14:textId="26A6661B">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28EF8816" w14:textId="0AF11AA1">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lock w:val="sdtLocked"/>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037BAD" w:rsidR="00037BAD">
            <w:rPr>
              <w:rStyle w:val="eSPISCCParagraphDefaultFont"/>
              <w:rFonts w:eastAsiaTheme="minorHAnsi"/>
            </w:rPr>
            <w:t>17</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lock w:val="sdtLocked"/>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037BAD" w:rsidR="00037BAD">
            <w:rPr>
              <w:rStyle w:val="eSPISCCParagraphDefaultFont"/>
              <w:rFonts w:eastAsiaTheme="minorHAnsi"/>
            </w:rPr>
            <w:t>sedamnaest</w:t>
          </w:r>
        </w:sdtContent>
      </w:sdt>
      <w:r>
        <w:t xml:space="preserve">  </w:t>
      </w:r>
      <w:r w:rsidR="00387DFA">
        <w:t xml:space="preserve">) </w:t>
      </w:r>
      <w:r w:rsidRPr="003B4689">
        <w:rPr>
          <w:rFonts w:eastAsia="Times New Roman" w:cs="Times New Roman"/>
        </w:rPr>
        <w:t>dana.</w:t>
      </w:r>
    </w:p>
    <w:p w:rsidRPr="003B4689" w:rsidR="00790006" w:rsidP="00790006" w:rsidRDefault="00790006" w14:paraId="0844752F" w14:textId="77777777">
      <w:pPr>
        <w:pStyle w:val="Zaglavlje"/>
        <w:tabs>
          <w:tab w:val="clear" w:pos="9072"/>
        </w:tabs>
        <w:jc w:val="both"/>
        <w:rPr>
          <w:rFonts w:cs="Times New Roman"/>
        </w:rPr>
      </w:pPr>
    </w:p>
    <w:p w:rsidR="00790006" w:rsidP="00C41616" w:rsidRDefault="00790006" w14:paraId="45504099" w14:textId="77777777">
      <w:pPr>
        <w:ind w:firstLine="708"/>
        <w:jc w:val="both"/>
        <w:rPr>
          <w:rFonts w:cs="Times New Roman"/>
          <w:color w:val="4F81BD" w:themeColor="accent1"/>
        </w:rPr>
      </w:pPr>
    </w:p>
    <w:p w:rsidRPr="00A76642" w:rsidR="00A76642" w:rsidP="00A76642" w:rsidRDefault="00A76642" w14:paraId="32CB1416" w14:textId="77777777">
      <w:pPr>
        <w:ind w:firstLine="708"/>
        <w:jc w:val="both"/>
        <w:rPr>
          <w:rFonts w:eastAsia="Calibri" w:cs="Times New Roman"/>
        </w:rPr>
      </w:pPr>
    </w:p>
    <w:p w:rsidR="00561534" w:rsidP="00561534" w:rsidRDefault="00561534" w14:paraId="33CE560D" w14:textId="77777777">
      <w:pPr>
        <w:spacing w:after="0" w:line="276" w:lineRule="auto"/>
        <w:jc w:val="center"/>
        <w:rPr>
          <w:rFonts w:eastAsia="Calibri" w:cs="Times New Roman"/>
        </w:rPr>
      </w:pPr>
      <w:r w:rsidRPr="00561534">
        <w:rPr>
          <w:rFonts w:eastAsia="Calibri" w:cs="Times New Roman"/>
        </w:rPr>
        <w:lastRenderedPageBreak/>
        <w:t>Obrazloženje</w:t>
      </w:r>
    </w:p>
    <w:p w:rsidR="00BB30F6" w:rsidP="00561534" w:rsidRDefault="00BB30F6" w14:paraId="0DC80432" w14:textId="77777777">
      <w:pPr>
        <w:spacing w:after="0" w:line="276" w:lineRule="auto"/>
        <w:jc w:val="center"/>
        <w:rPr>
          <w:rFonts w:eastAsia="Calibri" w:cs="Times New Roman"/>
        </w:rPr>
      </w:pPr>
    </w:p>
    <w:p w:rsidRPr="003B4689" w:rsidR="00275E81" w:rsidP="00275E81" w:rsidRDefault="00AB0BBB" w14:paraId="4D55B2FA" w14:textId="56A83113">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lock w:val="sdtLocked"/>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Općinski  prekršajni sud u Zagrebu</w:t>
          </w:r>
        </w:sdtContent>
      </w:sdt>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lock w:val="sdtLocked"/>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Pp-16482/2023</w:t>
          </w:r>
        </w:sdtContent>
      </w:sdt>
      <w:r w:rsidR="002A2A5B">
        <w:rPr>
          <w:rFonts w:eastAsia="Times New Roman" w:cs="Times New Roman"/>
        </w:rPr>
        <w:t xml:space="preserve"> </w:t>
      </w:r>
      <w:r w:rsidR="009F3EF9">
        <w:rPr>
          <w:rFonts w:eastAsia="Times New Roman" w:cs="Times New Roman"/>
        </w:rPr>
        <w:t xml:space="preserve"> </w:t>
      </w:r>
      <w:r w:rsidRPr="00DB5560" w:rsidR="00BB30F6">
        <w:rPr>
          <w:rFonts w:eastAsia="Times New Roman" w:cs="Times New Roman"/>
        </w:rPr>
        <w:t xml:space="preserve">godine osuđeniku </w:t>
      </w:r>
      <w:sdt>
        <w:sdtPr>
          <w:rPr>
            <w:rStyle w:val="eSPISCCParagraphDefaultFont"/>
            <w:rFonts w:eastAsiaTheme="minorHAnsi"/>
          </w:rPr>
          <w:alias w:val="Ime, prezime"/>
          <w:tag w:val="DomainObject.Predmet.ProtustrankaNazivFormated_1"/>
          <w:id w:val="-833679248"/>
          <w:lock w:val="sdtLocked"/>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Saša Hršak</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lock w:val="sdtLocked"/>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660,00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lock w:val="sdtLocked"/>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037BAD" w:rsidR="00037BAD">
            <w:rPr>
              <w:rStyle w:val="eSPISCCParagraphDefaultFont"/>
              <w:rFonts w:eastAsiaTheme="minorHAnsi"/>
            </w:rPr>
            <w:t>šesto šezdeset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lock w:val="sdtLocked"/>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4-01-30T00:00:00Z">
            <w:dateFormat w:val="d. MMMM yyyy."/>
            <w:lid w:val="hr-HR"/>
            <w:storeMappedDataAs w:val="text"/>
            <w:calendar w:val="gregorian"/>
          </w:date>
        </w:sdtPr>
        <w:sdtEndPr>
          <w:rPr>
            <w:rStyle w:val="eSPISCCParagraphDefaultFont"/>
            <w:rFonts w:eastAsia="Times New Roman"/>
          </w:rPr>
        </w:sdtEndPr>
        <w:sdtContent>
          <w:r w:rsidRPr="00037BAD" w:rsidR="00037BAD">
            <w:rPr>
              <w:rStyle w:val="eSPISCCParagraphDefaultFont"/>
              <w:rFonts w:eastAsiaTheme="minorHAnsi"/>
            </w:rPr>
            <w:t>30.01.2024.</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lock w:val="sdtLocked"/>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5-01T00:00:00Z">
            <w:dateFormat w:val="d. MMMM yyyy."/>
            <w:lid w:val="hr-HR"/>
            <w:storeMappedDataAs w:val="text"/>
            <w:calendar w:val="gregorian"/>
          </w:date>
        </w:sdtPr>
        <w:sdtEndPr>
          <w:rPr>
            <w:rStyle w:val="eSPISCCParagraphDefaultFont"/>
            <w:rFonts w:eastAsia="Times New Roman"/>
          </w:rPr>
        </w:sdtEndPr>
        <w:sdtContent>
          <w:r w:rsidRPr="00037BAD" w:rsidR="00037BAD">
            <w:rPr>
              <w:rStyle w:val="eSPISCCParagraphDefaultFont"/>
              <w:rFonts w:eastAsiaTheme="minorHAnsi"/>
            </w:rPr>
            <w:t>01.05.2024.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6BBFFF3A"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3FAF4F2E"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437D5BF9"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3B3E2524"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561534" w:rsidRDefault="00561534" w14:paraId="123E82AF" w14:textId="77777777">
      <w:pPr>
        <w:spacing w:after="0" w:line="276" w:lineRule="auto"/>
        <w:ind w:firstLine="708"/>
        <w:jc w:val="both"/>
        <w:rPr>
          <w:rFonts w:eastAsia="Calibri" w:cs="Times New Roman"/>
        </w:rPr>
      </w:pPr>
    </w:p>
    <w:p w:rsidRPr="001A12B4" w:rsidR="001A12B4" w:rsidP="001A12B4" w:rsidRDefault="001A12B4" w14:paraId="032836F0" w14:textId="6646CA25">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Ivanić-Gradu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lock w:val="sdtLocked"/>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37BAD" w:rsidR="00037BAD">
            <w:rPr>
              <w:rStyle w:val="eSPISCCParagraphDefaultFont"/>
              <w:rFonts w:eastAsiaTheme="minorHAnsi"/>
            </w:rPr>
            <w:t>10. lipnja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77"/>
        <w:gridCol w:w="3078"/>
        <w:gridCol w:w="3132"/>
      </w:tblGrid>
      <w:tr w:rsidRPr="00B40829" w:rsidR="00B40829" w:rsidTr="00876430" w14:paraId="7C973DD5" w14:textId="77777777">
        <w:tc>
          <w:tcPr>
            <w:tcW w:w="3284" w:type="dxa"/>
          </w:tcPr>
          <w:p w:rsidRPr="00B40829" w:rsidR="00B40829" w:rsidP="00B40829" w:rsidRDefault="00B40829" w14:paraId="38D053FA" w14:textId="56E3D134">
            <w:pPr>
              <w:spacing w:after="0"/>
              <w:jc w:val="center"/>
              <w:rPr>
                <w:rFonts w:eastAsia="Calibri" w:cs="Times New Roman"/>
              </w:rPr>
            </w:pPr>
          </w:p>
        </w:tc>
        <w:tc>
          <w:tcPr>
            <w:tcW w:w="3285" w:type="dxa"/>
          </w:tcPr>
          <w:p w:rsidRPr="00B40829" w:rsidR="00B40829" w:rsidP="00B40829" w:rsidRDefault="00B40829" w14:paraId="2B327FE8" w14:textId="77777777">
            <w:pPr>
              <w:spacing w:after="0"/>
              <w:rPr>
                <w:rFonts w:eastAsia="Calibri" w:cs="Times New Roman"/>
              </w:rPr>
            </w:pPr>
          </w:p>
        </w:tc>
        <w:tc>
          <w:tcPr>
            <w:tcW w:w="3285" w:type="dxa"/>
          </w:tcPr>
          <w:p w:rsidRPr="00B40829" w:rsidR="00B40829" w:rsidP="00B40829" w:rsidRDefault="00B40829" w14:paraId="4B61A8D8" w14:textId="77777777">
            <w:pPr>
              <w:spacing w:after="0"/>
              <w:jc w:val="center"/>
              <w:rPr>
                <w:rFonts w:eastAsia="Calibri" w:cs="Times New Roman"/>
              </w:rPr>
            </w:pPr>
            <w:r w:rsidRPr="00B40829">
              <w:rPr>
                <w:rFonts w:eastAsia="Calibri" w:cs="Times New Roman"/>
              </w:rPr>
              <w:t>Sudac</w:t>
            </w:r>
          </w:p>
        </w:tc>
      </w:tr>
      <w:tr w:rsidRPr="00B40829" w:rsidR="00B40829" w:rsidTr="00876430" w14:paraId="5F9A3EE8" w14:textId="77777777">
        <w:tc>
          <w:tcPr>
            <w:tcW w:w="3284" w:type="dxa"/>
          </w:tcPr>
          <w:p w:rsidRPr="00B40829" w:rsidR="00B40829" w:rsidP="00B40829" w:rsidRDefault="00B40829" w14:paraId="512C0CA3" w14:textId="5DCB2F56">
            <w:pPr>
              <w:spacing w:after="0"/>
              <w:jc w:val="center"/>
              <w:rPr>
                <w:rFonts w:eastAsia="Calibri" w:cs="Times New Roman"/>
              </w:rPr>
            </w:pPr>
          </w:p>
        </w:tc>
        <w:tc>
          <w:tcPr>
            <w:tcW w:w="3285" w:type="dxa"/>
          </w:tcPr>
          <w:p w:rsidRPr="00B40829" w:rsidR="00B40829" w:rsidP="00B40829" w:rsidRDefault="00B40829" w14:paraId="21EDB796" w14:textId="77777777">
            <w:pPr>
              <w:spacing w:after="0"/>
              <w:rPr>
                <w:rFonts w:eastAsia="Calibri" w:cs="Times New Roman"/>
              </w:rPr>
            </w:pPr>
          </w:p>
        </w:tc>
        <w:tc>
          <w:tcPr>
            <w:tcW w:w="3285" w:type="dxa"/>
          </w:tcPr>
          <w:p w:rsidRPr="00B40829" w:rsidR="00B40829" w:rsidP="00B40829" w:rsidRDefault="00037BAD" w14:paraId="37A8BE53" w14:textId="2486DBD0">
            <w:pPr>
              <w:spacing w:after="0"/>
              <w:jc w:val="center"/>
              <w:rPr>
                <w:rFonts w:eastAsia="Calibri" w:cs="Times New Roman"/>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37BAD">
                  <w:rPr>
                    <w:rStyle w:val="eSPISCCParagraphDefaultFont"/>
                    <w:rFonts w:eastAsiaTheme="minorHAnsi"/>
                  </w:rPr>
                  <w:t>Damir Gazdik, v.r.</w:t>
                </w:r>
              </w:sdtContent>
            </w:sdt>
          </w:p>
        </w:tc>
      </w:tr>
    </w:tbl>
    <w:p w:rsidR="00B40829" w:rsidP="00B40829" w:rsidRDefault="00B40829" w14:paraId="3B6C326F" w14:textId="77777777">
      <w:pPr>
        <w:spacing w:after="0" w:line="276" w:lineRule="auto"/>
        <w:ind w:firstLine="709"/>
        <w:jc w:val="both"/>
        <w:rPr>
          <w:rFonts w:eastAsia="Calibri" w:cs="Times New Roman"/>
        </w:rPr>
      </w:pPr>
    </w:p>
    <w:p w:rsidR="00275E81" w:rsidP="00B40829" w:rsidRDefault="00275E81" w14:paraId="40D7923C" w14:textId="77777777">
      <w:pPr>
        <w:spacing w:after="0" w:line="276" w:lineRule="auto"/>
        <w:ind w:firstLine="709"/>
        <w:jc w:val="both"/>
        <w:rPr>
          <w:rFonts w:eastAsia="Calibri" w:cs="Times New Roman"/>
        </w:rPr>
      </w:pPr>
    </w:p>
    <w:p w:rsidR="00275E81" w:rsidP="00B40829" w:rsidRDefault="00275E81" w14:paraId="2911CD55" w14:textId="77777777">
      <w:pPr>
        <w:spacing w:after="0" w:line="276" w:lineRule="auto"/>
        <w:ind w:firstLine="709"/>
        <w:jc w:val="both"/>
        <w:rPr>
          <w:rFonts w:eastAsia="Calibri" w:cs="Times New Roman"/>
        </w:rPr>
      </w:pPr>
    </w:p>
    <w:p w:rsidR="00275E81" w:rsidP="00B40829" w:rsidRDefault="00275E81" w14:paraId="2AFEFEF0" w14:textId="77777777">
      <w:pPr>
        <w:spacing w:after="0" w:line="276" w:lineRule="auto"/>
        <w:ind w:firstLine="709"/>
        <w:jc w:val="both"/>
        <w:rPr>
          <w:rFonts w:eastAsia="Calibri" w:cs="Times New Roman"/>
        </w:rPr>
      </w:pPr>
    </w:p>
    <w:p w:rsidRPr="00B40829" w:rsidR="00B40829" w:rsidP="00B40829" w:rsidRDefault="00B40829" w14:paraId="1386F47D" w14:textId="77777777">
      <w:pPr>
        <w:spacing w:after="0" w:line="276" w:lineRule="auto"/>
        <w:ind w:firstLine="709"/>
        <w:jc w:val="both"/>
        <w:rPr>
          <w:rFonts w:eastAsia="Calibri" w:cs="Times New Roman"/>
        </w:rPr>
      </w:pPr>
      <w:r w:rsidRPr="00B40829">
        <w:rPr>
          <w:rFonts w:eastAsia="Calibri" w:cs="Times New Roman"/>
        </w:rPr>
        <w:lastRenderedPageBreak/>
        <w:t>Uputa o pravnom lijeku:</w:t>
      </w:r>
    </w:p>
    <w:p w:rsidRPr="003B4689" w:rsidR="00275E81" w:rsidP="00275E81" w:rsidRDefault="00275E81" w14:paraId="3B5E14D6" w14:textId="74F4C0FC">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sdt>
        <w:sdtPr>
          <w:rPr>
            <w:rStyle w:val="eSPISCCParagraphDefaultFont"/>
            <w:rFonts w:eastAsiaTheme="minorHAnsi"/>
          </w:rPr>
          <w:alias w:val="Naziv adresa suda"/>
          <w:tag w:val="Nazivadresasuda"/>
          <w:id w:val="684947850"/>
          <w:lock w:val="sdtLocked"/>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037BAD" w:rsidR="00037BAD">
            <w:rPr>
              <w:rStyle w:val="eSPISCCParagraphDefaultFont"/>
              <w:rFonts w:eastAsiaTheme="minorHAnsi"/>
            </w:rPr>
            <w:t>putem ovoga suda</w:t>
          </w:r>
        </w:sdtContent>
      </w:sdt>
      <w:r w:rsidRPr="003B4689">
        <w:rPr>
          <w:rFonts w:eastAsia="Times New Roman" w:cs="Times New Roman"/>
        </w:rPr>
        <w:t>, u dva primjerka, a o žalbi odlučuje Visoki prekršajni sud Republike Hrvatske.</w:t>
      </w:r>
    </w:p>
    <w:p w:rsidRPr="00B40829" w:rsidR="00B40829" w:rsidP="00B40829" w:rsidRDefault="00B40829" w14:paraId="23521CC7" w14:textId="77777777">
      <w:pPr>
        <w:spacing w:after="0" w:line="276" w:lineRule="auto"/>
        <w:ind w:firstLine="709"/>
        <w:jc w:val="both"/>
        <w:rPr>
          <w:rFonts w:eastAsia="Calibri" w:cs="Times New Roman"/>
        </w:rPr>
      </w:pPr>
    </w:p>
    <w:p w:rsidRPr="00B40829" w:rsidR="00B40829" w:rsidP="00B40829" w:rsidRDefault="00B40829" w14:paraId="2026B944" w14:textId="77777777">
      <w:pPr>
        <w:spacing w:after="0" w:line="276" w:lineRule="auto"/>
        <w:jc w:val="both"/>
        <w:rPr>
          <w:rFonts w:eastAsia="Calibri" w:cs="Times New Roman"/>
        </w:rPr>
      </w:pPr>
    </w:p>
    <w:p w:rsidRPr="00B40829" w:rsidR="00B40829" w:rsidP="00B40829" w:rsidRDefault="00B40829" w14:paraId="089E174F"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33F0EE9E"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lock w:val="sdtLocked"/>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037BAD" w:rsidR="00037BAD">
            <w:rPr>
              <w:rStyle w:val="eSPISCCParagraphDefaultFont"/>
              <w:rFonts w:eastAsiaTheme="minorHAnsi"/>
            </w:rPr>
            <w:t>Saša Hršak, Moslavačka 121, 10314 Bunjani</w:t>
          </w:r>
        </w:sdtContent>
      </w:sdt>
      <w:r w:rsidR="009F3EF9">
        <w:rPr>
          <w:rFonts w:eastAsia="Calibri" w:cs="Times New Roman"/>
        </w:rPr>
        <w:t xml:space="preserve"> </w:t>
      </w:r>
      <w:r>
        <w:rPr>
          <w:rFonts w:eastAsia="Calibri" w:cs="Times New Roman"/>
        </w:rPr>
        <w:t xml:space="preserve"> </w:t>
      </w:r>
    </w:p>
    <w:p w:rsidRPr="003B4689" w:rsidR="002D7FEE" w:rsidP="002D7FEE" w:rsidRDefault="00037BAD" w14:paraId="3CFEF0BA" w14:textId="5DE0CA1B">
      <w:pPr>
        <w:pStyle w:val="Zaglavlje"/>
        <w:numPr>
          <w:ilvl w:val="0"/>
          <w:numId w:val="48"/>
        </w:numPr>
        <w:tabs>
          <w:tab w:val="clear" w:pos="9072"/>
        </w:tabs>
        <w:spacing w:after="0"/>
        <w:jc w:val="left"/>
        <w:rPr>
          <w:rFonts w:cs="Times New Roman"/>
        </w:rPr>
      </w:pPr>
      <w:sdt>
        <w:sdtPr>
          <w:rPr>
            <w:rStyle w:val="eSPISCCParagraphDefaultFont"/>
            <w:rFonts w:eastAsiaTheme="minorHAnsi"/>
          </w:rPr>
          <w:alias w:val="sudionici"/>
          <w:tag w:val="DomainObject.Predmet.SudioniciListAdressOIB_1"/>
          <w:id w:val="1856534477"/>
          <w:lock w:val="sdtLocked"/>
          <w:placeholder>
            <w:docPart w:val="4D772232E4174DF3BE645650C0840964"/>
          </w:placeholder>
          <w:dataBinding w:xpath="/icms/DomainObject.Predmet.SudioniciListAdressOIB/derivirana_varijabla[@naziv='DomainObject.Predmet.SudioniciListAdressOIB_1']/item" w:storeItemID="{100293BC-3C9C-4740-99C7-73F5E9006100}"/>
          <w:comboBox w:lastValue="Općinski prekršajni sud u Zagrebu, OIB 95308842799, Avenija Dubrovnik 8,10000 Zagreb">
            <w:listItem w:displayText="Općinski prekršajni sud u Zagrebu, OIB 95308842799, Avenija Dubrovnik 8,10000 Zagreb" w:value="Općinski prekršajni sud u Zagrebu, OIB 95308842799, Avenija Dubrovnik 8,10000 Zagreb"/>
            <w:listItem w:displayText="Saša Hršak, OIB 73472703030, Moslavačka 121,10314 Bunjani" w:value="Saša Hršak, OIB 73472703030, Moslavačka 121,10314 Bunjani"/>
          </w:comboBox>
        </w:sdtPr>
        <w:sdtEndPr>
          <w:rPr>
            <w:rStyle w:val="eSPISCCParagraphDefaultFont"/>
          </w:rPr>
        </w:sdtEndPr>
        <w:sdtContent>
          <w:r w:rsidRPr="00037BAD">
            <w:rPr>
              <w:rStyle w:val="eSPISCCParagraphDefaultFont"/>
              <w:rFonts w:eastAsiaTheme="minorHAnsi"/>
            </w:rPr>
            <w:t>Općinski prekršajni sud u Zagrebu, OIB 95308842799, Avenija Dubrovnik 8,10000 Zagreb</w:t>
          </w:r>
        </w:sdtContent>
      </w:sdt>
      <w:r w:rsidR="009F3EF9">
        <w:rPr>
          <w:rFonts w:cs="Times New Roman"/>
        </w:rPr>
        <w:t xml:space="preserve"> </w:t>
      </w:r>
      <w:r w:rsidR="00275E81">
        <w:rPr>
          <w:rFonts w:cs="Times New Roman"/>
        </w:rPr>
        <w:t xml:space="preserve"> </w:t>
      </w:r>
    </w:p>
    <w:p w:rsidRPr="002D7FEE" w:rsidR="00B37A7D" w:rsidP="002D7FEE" w:rsidRDefault="00B37A7D" w14:paraId="1B65D46F"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14:paraId="2C935707" w14:textId="77777777">
      <w:pPr>
        <w:spacing w:after="0" w:line="276" w:lineRule="auto"/>
        <w:contextualSpacing/>
        <w:jc w:val="both"/>
        <w:rPr>
          <w:rFonts w:eastAsia="Calibri" w:cs="Times New Roman"/>
        </w:rPr>
      </w:pPr>
    </w:p>
    <w:p w:rsidRPr="001A12B4" w:rsidR="001A12B4" w:rsidP="00037BAD" w:rsidRDefault="00037BAD" w14:paraId="2B7E83EE" w14:textId="41EC5E30">
      <w:pPr>
        <w:tabs>
          <w:tab w:val="left" w:pos="2565"/>
        </w:tabs>
      </w:pPr>
      <w:r>
        <w:tab/>
        <w:t xml:space="preserve">Za točnost </w:t>
      </w:r>
      <w:proofErr w:type="spellStart"/>
      <w:r>
        <w:t>otpravka</w:t>
      </w:r>
      <w:proofErr w:type="spellEnd"/>
      <w:r>
        <w:t>, ovlašteni službenik:</w:t>
      </w:r>
    </w:p>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4965B054" w14:textId="77777777">
      <w:r>
        <w:separator/>
      </w:r>
    </w:p>
  </w:endnote>
  <w:endnote w:type="continuationSeparator" w:id="0">
    <w:p w:rsidR="001501F6" w:rsidP="00537B78" w:rsidRDefault="001501F6" w14:paraId="406E55D2"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6CAC73E3"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2EE6C60D"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56F1600D" w14:textId="77777777">
      <w:r>
        <w:separator/>
      </w:r>
    </w:p>
  </w:footnote>
  <w:footnote w:type="continuationSeparator" w:id="0">
    <w:p w:rsidR="001501F6" w:rsidP="00537B78" w:rsidRDefault="001501F6" w14:paraId="3B4869CD"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68815D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37BAD" w:rsidR="00037BAD">
          <w:rPr>
            <w:rStyle w:val="eSPISCCParagraphDefaultFont"/>
          </w:rPr>
          <w:t>Pp Ikp-506/2026-2</w:t>
        </w:r>
      </w:sdtContent>
    </w:sdt>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AD"/>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07B3"/>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2AE"/>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9DC7C54"/>
  <w15:docId w15:val="{35AD1BCD-9BD9-4A74-BFD4-F6170097F50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107B3"/>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10. lipnja 2026.</izvorni_sadrzaj>
    <derivirana_varijabla naziv="DomainObject.DatumDonosenjaOdluke_1">10.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Ikp-506/2026-2</izvorni_sadrzaj>
    <derivirana_varijabla naziv="DomainObject.Oznaka_1">Pp Ikp-506/2026-2</derivirana_varijabla>
  </DomainObject.Oznaka>
  <DomainObject.DonositeljOdluke.Ime>
    <izvorni_sadrzaj>Damir</izvorni_sadrzaj>
    <derivirana_varijabla naziv="DomainObject.DonositeljOdluke.Ime_1">Damir</derivirana_varijabla>
  </DomainObject.DonositeljOdluke.Ime>
  <DomainObject.DonositeljOdluke.Prezime>
    <izvorni_sadrzaj>Gazdik</izvorni_sadrzaj>
    <derivirana_varijabla naziv="DomainObject.DonositeljOdluke.Prezime_1">Gazdik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2026.</izvorni_sadrzaj>
    <derivirana_varijabla naziv="DomainObject.Predmet.DatumOsnivanja_1">10.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Ikp-506/2026</izvorni_sadrzaj>
    <derivirana_varijabla naziv="DomainObject.Predmet.OznakaBroj_1">Pp Ikp-506/2026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Saša Hršak</izvorni_sadrzaj>
    <derivirana_varijabla naziv="DomainObject.Predmet.ProtustrankaFormated_1">  Saša Hršak</derivirana_varijabla>
  </DomainObject.Predmet.ProtustrankaFormated>
  <DomainObject.Predmet.ProtustrankaFormatedOIB>
    <izvorni_sadrzaj>  Saša Hršak, OIB 73472703030</izvorni_sadrzaj>
    <derivirana_varijabla naziv="DomainObject.Predmet.ProtustrankaFormatedOIB_1">  Saša Hršak, OIB 73472703030</derivirana_varijabla>
  </DomainObject.Predmet.ProtustrankaFormatedOIB>
  <DomainObject.Predmet.ProtustrankaFormatedWithAdress>
    <izvorni_sadrzaj> Saša Hršak, Moslavačka 121, 10314 Bunjani</izvorni_sadrzaj>
    <derivirana_varijabla naziv="DomainObject.Predmet.ProtustrankaFormatedWithAdress_1"> Saša Hršak, Moslavačka 121, 10314 Bunjani</derivirana_varijabla>
  </DomainObject.Predmet.ProtustrankaFormatedWithAdress>
  <DomainObject.Predmet.ProtustrankaFormatedWithAdressOIB>
    <izvorni_sadrzaj> Saša Hršak, OIB 73472703030, Moslavačka 121, 10314 Bunjani</izvorni_sadrzaj>
    <derivirana_varijabla naziv="DomainObject.Predmet.ProtustrankaFormatedWithAdressOIB_1"> Saša Hršak, OIB 73472703030, Moslavačka 121, 10314 Bunjani</derivirana_varijabla>
  </DomainObject.Predmet.ProtustrankaFormatedWithAdressOIB>
  <DomainObject.Predmet.ProtustrankaWithAdress>
    <izvorni_sadrzaj>Saša Hršak Moslavačka 121, 10314 Bunjani</izvorni_sadrzaj>
    <derivirana_varijabla naziv="DomainObject.Predmet.ProtustrankaWithAdress_1">Saša Hršak Moslavačka 121, 10314 Bunjani</derivirana_varijabla>
  </DomainObject.Predmet.ProtustrankaWithAdress>
  <DomainObject.Predmet.ProtustrankaWithAdressOIB>
    <izvorni_sadrzaj>Saša Hršak, OIB 73472703030, Moslavačka 121, 10314 Bunjani</izvorni_sadrzaj>
    <derivirana_varijabla naziv="DomainObject.Predmet.ProtustrankaWithAdressOIB_1">Saša Hršak, OIB 73472703030, Moslavačka 121, 10314 Bunjani</derivirana_varijabla>
  </DomainObject.Predmet.ProtustrankaWithAdressOIB>
  <DomainObject.Predmet.ProtustrankaNazivFormated>
    <izvorni_sadrzaj>Saša Hršak</izvorni_sadrzaj>
    <derivirana_varijabla naziv="DomainObject.Predmet.ProtustrankaNazivFormated_1">Saša Hršak</derivirana_varijabla>
    <derivirana_varijabla naziv="Padez">Saša Hršak</derivirana_varijabla>
  </DomainObject.Predmet.ProtustrankaNazivFormated>
  <DomainObject.Predmet.ProtustrankaNazivFormatedOIB>
    <izvorni_sadrzaj>Saša Hršak, OIB 73472703030</izvorni_sadrzaj>
    <derivirana_varijabla naziv="DomainObject.Predmet.ProtustrankaNazivFormatedOIB_1">Saša Hršak, OIB 73472703030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ref. 26</izvorni_sadrzaj>
    <derivirana_varijabla naziv="DomainObject.Predmet.Referada.Oznaka_1">ref. 26</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Velikoj Gorici</izvorni_sadrzaj>
    <derivirana_varijabla naziv="DomainObject.Predmet.Referada.Sud.Naziv_1">Općinski  prekršajni sud u Zagrebu</derivirana_varijabla>
    <derivirana_varijabla naziv="DomainObject.Predmet.Referada.Sud.Naziv">Općinski sud u Velikoj Gorici, Stalna služba u Ivanić-Gradu,</derivirana_varijabla>
    <derivirana_varijabla naziv="Nazivadresasuda">putem ovoga suda</derivirana_varijabla>
  </DomainObject.Predmet.Referada.Sud.Naziv>
  <DomainObject.Predmet.Referada.Sudac>
    <izvorni_sadrzaj>Damir Gazdik</izvorni_sadrzaj>
    <derivirana_varijabla naziv="DomainObject.Predmet.Referada.Sudac_1">Damir Gazdik, v.r.</derivirana_varijabla>
    <derivirana_varijabla naziv="Dativ">Damir Gazdik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erivirana_varijabla naziv="Padez">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Ivanić-Grad</izvorni_sadrzaj>
    <derivirana_varijabla naziv="DomainObject.Predmet.Sud.Adresa.Naselje_1">Ivanić-Grad</derivirana_varijabla>
  </DomainObject.Predmet.Sud.Adresa.Naselje>
  <DomainObject.Predmet.Sud.Adresa.NaseljeLokativ>
    <izvorni_sadrzaj/>
    <derivirana_varijabla naziv="DomainObject.Predmet.Sud.Adresa.NaseljeLokativ_1">Ivanić-Gradu</derivirana_varijabla>
  </DomainObject.Predmet.Sud.Adresa.NaseljeLokativ>
  <DomainObject.Predmet.Sud.Adresa.PostBroj>
    <izvorni_sadrzaj>10310</izvorni_sadrzaj>
    <derivirana_varijabla naziv="DomainObject.Predmet.Sud.Adresa.PostBroj_1">10310</derivirana_varijabla>
  </DomainObject.Predmet.Sud.Adresa.PostBroj>
  <DomainObject.Predmet.Sud.Adresa.UlicaIKBR>
    <izvorni_sadrzaj>Športska 2</izvorni_sadrzaj>
    <derivirana_varijabla naziv="DomainObject.Predmet.Sud.Adresa.UlicaIKBR_1">Športska 2</derivirana_varijabla>
  </DomainObject.Predmet.Sud.Adresa.UlicaIKBR>
  <DomainObject.Predmet.Sud.Naziv>
    <izvorni_sadrzaj>Općinski sud u Velikoj Gorici - Stalna služba u Ivanić-Gradu</izvorni_sadrzaj>
    <derivirana_varijabla naziv="DomainObject.Predmet.Sud.Naziv_1">Općinski sud u Velikoj Gorici - Stalna služba u Ivanić-Gradu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i Kaznena pisarnica SS IG</izvorni_sadrzaj>
    <derivirana_varijabla naziv="DomainObject.Predmet.TrenutnaLokacijaSpisa.Naziv_1">Prekršajna i Kaznena pisarnica SS IG</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i Kaznena pisarnica SS IG</izvorni_sadrzaj>
    <derivirana_varijabla naziv="DomainObject.Predmet.UstrojstvenaJedinicaVodi.Naziv_1">Prekršajna i Kaznena pisarnica SS IG</derivirana_varijabla>
  </DomainObject.Predmet.UstrojstvenaJedinicaVodi.Naziv>
  <DomainObject.Predmet.UstrojstvenaJedinicaVodi.Oznaka>
    <izvorni_sadrzaj>P i K  SS IG</izvorni_sadrzaj>
    <derivirana_varijabla naziv="DomainObject.Predmet.UstrojstvenaJedinicaVodi.Oznaka_1">P i K  SS IG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Lahorka Belinak</izvorni_sadrzaj>
    <derivirana_varijabla naziv="DomainObject.Predmet.Zapisnicar_1">Lahorka Belinak</derivirana_varijabla>
    <derivirana_varijabla naziv="Padez">Lahorka Belinak</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Saša Hršak</item>
    </izvorni_sadrzaj>
    <derivirana_varijabla naziv="DomainObject.Predmet.ProtuStrankaListFormated_1">
      <item>Saša Hršak</item>
    </derivirana_varijabla>
  </DomainObject.Predmet.ProtuStrankaListFormated>
  <DomainObject.Predmet.ProtuStrankaListFormatedOIB>
    <izvorni_sadrzaj>
      <item>Saša Hršak, OIB 73472703030</item>
    </izvorni_sadrzaj>
    <derivirana_varijabla naziv="DomainObject.Predmet.ProtuStrankaListFormatedOIB_1">
      <item>Saša Hršak, OIB 73472703030</item>
    </derivirana_varijabla>
  </DomainObject.Predmet.ProtuStrankaListFormatedOIB>
  <DomainObject.Predmet.ProtuStrankaListFormatedWithAdress>
    <izvorni_sadrzaj>
      <item>Saša Hršak, Moslavačka 121, 10314 Bunjani</item>
    </izvorni_sadrzaj>
    <derivirana_varijabla naziv="DomainObject.Predmet.ProtuStrankaListFormatedWithAdress_1">
      <item>Moslavačka 121, 10314 Bunjani</item>
    </derivirana_varijabla>
  </DomainObject.Predmet.ProtuStrankaListFormatedWithAdress>
  <DomainObject.Predmet.ProtuStrankaListFormatedWithAdressOIB>
    <izvorni_sadrzaj>
      <item>Saša Hršak, OIB 73472703030, Moslavačka 121, 10314 Bunjani</item>
    </izvorni_sadrzaj>
    <derivirana_varijabla naziv="DomainObject.Predmet.ProtuStrankaListFormatedWithAdressOIB_1">
      <item>Saša Hršak, OIB 73472703030, Moslavačka 121, 10314 Bunjani</item>
    </derivirana_varijabla>
  </DomainObject.Predmet.ProtuStrankaListFormatedWithAdressOIB>
  <DomainObject.Predmet.ProtuStrankaListNazivFormated>
    <izvorni_sadrzaj>
      <item>Saša Hršak</item>
    </izvorni_sadrzaj>
    <derivirana_varijabla naziv="DomainObject.Predmet.ProtuStrankaListNazivFormated_1">
      <item>Saša Hršak</item>
    </derivirana_varijabla>
  </DomainObject.Predmet.ProtuStrankaListNazivFormated>
  <DomainObject.Predmet.ProtuStrankaListNazivFormatedOIB>
    <izvorni_sadrzaj>
      <item>Saša Hršak, OIB 73472703030</item>
    </izvorni_sadrzaj>
    <derivirana_varijabla naziv="DomainObject.Predmet.ProtuStrankaListNazivFormatedOIB_1">
      <item>Saša Hršak, OIB 73472703030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10. lipnja 2026.</izvorni_sadrzaj>
    <derivirana_varijabla naziv="DomainObject.Datum_1">10. lipnja 2026.</derivirana_varijabla>
    <derivirana_varijabla naziv="datum">10. lipnja 2026.</derivirana_varijabla>
    <derivirana_varijabla naziv="datumpravomocnosti">10. lipnja 2026.</derivirana_varijabla>
    <derivirana_varijabla naziv="datumizvrsnosti">10. lipnja 2026.</derivirana_varijabla>
  </DomainObject.Datum>
  <DomainObject.PoslovniBrojDokumenta>
    <izvorni_sadrzaj>Pp Ikp-506/2026-2</izvorni_sadrzaj>
    <derivirana_varijabla naziv="DomainObject.PoslovniBrojDokumenta_1">Pp Ikp-506/2026-2</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Saša Hršak</izvorni_sadrzaj>
    <derivirana_varijabla naziv="DomainObject.Predmet.ProtustrankaIDrugi_1">Saša Hršak</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Saša Hršak, OIB 73472703030, Moslavačka 121, 10314 Bunjani</izvorni_sadrzaj>
    <derivirana_varijabla naziv="DomainObject.Predmet.ProtustrankaIDrugiAdressOIB_1">Saša Hršak, OIB 73472703030, Moslavačka 121, 10314 Bunjani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Hršak</item>
      <item>Općinski prekršajni sud u Zagrebu</item>
    </izvorni_sadrzaj>
    <derivirana_varijabla naziv="DomainObject.Predmet.SudioniciListNaziv_1">
      <item>Saša Hršak</item>
      <item>Općinski prekršajni sud u Zagrebu</item>
    </derivirana_varijabla>
    <derivirana_varijabla naziv="OstaliSudionici">
      <item>Saša Hršak</item>
      <item>Općinski prekršajni sud u Zagrebu</item>
    </derivirana_varijabla>
  </DomainObject.Predmet.SudioniciListNaziv>
  <DomainObject.Predmet.SudioniciListAdressOIB>
    <izvorni_sadrzaj>
      <item>Saša Hršak, OIB 73472703030, Moslavačka 121,10314 Bunjani</item>
      <item>Općinski prekršajni sud u Zagrebu, OIB 95308842799, Avenija Dubrovnik 8,10000 Zagreb</item>
    </izvorni_sadrzaj>
    <derivirana_varijabla naziv="DomainObject.Predmet.SudioniciListAdressOIB_1">
      <item>Općinski prekršajni sud u Zagrebu, OIB 95308842799, Avenija Dubrovnik 8,10000 Zagreb</item>
      <item>Saša Hršak, OIB 73472703030, Moslavačka 121,10314 Bunjani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660,00 EUR</izvorni_sadrzaj>
    <derivirana_varijabla naziv="DomainObject.Predmet.Pristojbe_1">trošak za novčana kazna u iznosu od 660,00 EUR</derivirana_varijabla>
  </DomainObject.Predmet.Pristojbe>
  <DomainObject.Predmet.PristojbeSudionikNazivOIB>
    <izvorni_sadrzaj>Saša Hršak, OIB 73472703030</izvorni_sadrzaj>
    <derivirana_varijabla naziv="DomainObject.Predmet.PristojbeSudionikNazivOIB_1">Saša Hršak, OIB 73472703030</derivirana_varijabla>
  </DomainObject.Predmet.PristojbeSudionikNazivOIB>
  <DomainObject.Predmet.PristojbePNB>
    <izvorni_sadrzaj>HR63 6068-4374-1082189235</izvorni_sadrzaj>
    <derivirana_varijabla naziv="DomainObject.Predmet.PristojbePNB_1">HR63 6068-4374-1082189235</derivirana_varijabla>
  </DomainObject.Predmet.PristojbePNB>
  <DomainObject.Predmet.PristojbeIznos>
    <izvorni_sadrzaj>660,00 EUR</izvorni_sadrzaj>
    <derivirana_varijabla naziv="DomainObject.Predmet.PristojbeIznos_1">660,00 EUR</derivirana_varijabla>
  </DomainObject.Predmet.PristojbeIznos>
  <DomainObject.Predmet.PristojbeOpisPlacanja>
    <izvorni_sadrzaj>Novčana kazna Pp Ikp-506/2026, OS VG.</izvorni_sadrzaj>
    <derivirana_varijabla naziv="DomainObject.Predmet.PristojbeOpisPlacanja_1">Novčana kazna Pp Ikp-506/2026, OS VG.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73472703030</item>
      <item>, OIB 95308842799</item>
    </izvorni_sadrzaj>
    <derivirana_varijabla naziv="DomainObject.Predmet.SudioniciListNazivOIB_1">
      <item>, OIB 73472703030</item>
      <item>, OIB 95308842799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660,00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šesto šezdeset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(šesto šezdeset</derivirana_varijabla>
  </UserObject.Tekst138>
  <UserObject.BrojOdluke>
    <izvorni_sadrzaj/>
    <derivirana_varijabla naziv="UserObject.BrojOdluke_1"/>
  </UserObject.BrojOdluke>
  <UserObject.TrajanjeROD>
    <izvorni_sadrzaj/>
    <derivirana_varijabla naziv="UserObject.TrajanjeROD_1">34</derivirana_varijabla>
  </UserObject.TrajanjeROD>
  <UserObject.Tekst139>
    <izvorni_sadrzaj/>
    <derivirana_varijabla naziv="UserObject.Tekst139_1">trideset i četiri</derivirana_varijabla>
  </UserObject.Tekst139>
  <UserObject.TrajanjeSupletornogZat>
    <izvorni_sadrzaj/>
    <derivirana_varijabla naziv="UserObject.TrajanjeSupletornogZat_1">17</derivirana_varijabla>
  </UserObject.TrajanjeSupletornogZat>
  <UserObject.Tekst140>
    <izvorni_sadrzaj/>
    <derivirana_varijabla naziv="UserObject.Tekst140_1">sedamnaest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2023.</izvorni_sadrzaj>
    <derivirana_varijabla naziv="DomainObject.Predmet.DatumPocetkaProcesa_1">27. listopada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Saša Hršak, Moslavačka 121, 10314 Bunjani</izvorni_sadrzaj>
    <derivirana_varijabla naziv="DomainObject.Predmet.OsudenikImePrezimeAdresa_1">Saša Hršak, Moslavačka 121, 10314 Bunjani</derivirana_varijabla>
  </DomainObject.Predmet.OsudenikImePrezimeAdresa>
  <DomainObject.Predmet.OsudenikImePrezimeOIBDatRodenja>
    <izvorni_sadrzaj>Saša Hršak, OIB 73472703030, rođen-a 03.08.1979.</izvorni_sadrzaj>
    <derivirana_varijabla naziv="DomainObject.Predmet.OsudenikImePrezimeOIBDatRodenja_1">Saša Hršak, OIB 73472703030, rođen-a 03.08.1979.</derivirana_varijabla>
  </DomainObject.Predmet.OsudenikImePrezimeOIBDatRodenja>
  <DomainObject.IkpPredmet.OdlukaRjesenjeIshodisni>
    <izvorni_sadrzaj/>
    <derivirana_varijabla naziv="DomainObject.IkpPredmet.OdlukaRjesenjeIshodisni_1">Pp-16482/2023</derivirana_varijabla>
  </DomainObject.IkpPredmet.OdlukaRjesenjeIshodisni>
  <DomainObject.IkpPredmet.NovcanaObaveza.PreostaliIznos>
    <izvorni_sadrzaj>660,00 EUR</izvorni_sadrzaj>
    <derivirana_varijabla naziv="DomainObject.IkpPredmet.NovcanaObaveza.PreostaliIznos_1">660,00 EUR</derivirana_varijabla>
  </DomainObject.IkpPredmet.NovcanaObaveza.PreostaliIznos>
  <DomainObject.IkpPredmet.NovcanaObaveza.PNB>
    <izvorni_sadrzaj>HR63 6068-4374-1082189235</izvorni_sadrzaj>
    <derivirana_varijabla naziv="DomainObject.IkpPredmet.NovcanaObaveza.PNB_1">HR63 6068-4374-1082189235</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30.01.2024.</derivirana_varijabla>
  </DomainObject.IkpPredmet.IshodisnaOdlukaDatumPravomocnosti>
  <DomainObject.IkpPredmet.IshodisnaOdlukaDatumOvrsnosti>
    <izvorni_sadrzaj/>
    <derivirana_varijabla naziv="DomainObject.IkpPredmet.IshodisnaOdlukaDatumOvrsnosti_1">01.05.2024.</derivirana_varijabla>
  </DomainObject.IkpPredmet.IshodisnaOdlukaDatumOvrsnosti>
  <UserObject.izrecenakazna>
    <izvorni_sadrzaj/>
    <derivirana_varijabla naziv="UserObject.izrecenakazna_1">660,00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01.05.2024.</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736</properties:Words>
  <properties:Characters>3886</properties:Characters>
  <properties:Lines>100</properties:Lines>
  <properties:Paragraphs>29</properties:Paragraphs>
  <properties:TotalTime>195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4636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Nikolina Milošević</cp:lastModifiedBy>
  <cp:lastPrinted>2026-06-10T11:56:00Z</cp:lastPrinted>
  <dcterms:modified xmlns:xsi="http://www.w3.org/2001/XMLSchema-instance" xsi:type="dcterms:W3CDTF">2026-06-10T11:56:00Z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Pp Ikp-506/2026-2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